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B62970" w:rsidRPr="000E3FB1" w:rsidTr="00413725">
        <w:trPr>
          <w:trHeight w:val="743"/>
        </w:trPr>
        <w:tc>
          <w:tcPr>
            <w:tcW w:w="4436" w:type="dxa"/>
          </w:tcPr>
          <w:p w:rsidR="00B62970" w:rsidRPr="000E3FB1" w:rsidRDefault="00B62970" w:rsidP="00413725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B62970" w:rsidRPr="000E3FB1" w:rsidRDefault="00B62970" w:rsidP="0041372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186690</wp:posOffset>
                      </wp:positionV>
                      <wp:extent cx="995680" cy="0"/>
                      <wp:effectExtent l="13335" t="5715" r="1016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5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6.3pt;margin-top:14.7pt;width:7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3</w:t>
            </w:r>
          </w:p>
        </w:tc>
        <w:tc>
          <w:tcPr>
            <w:tcW w:w="6061" w:type="dxa"/>
          </w:tcPr>
          <w:p w:rsidR="00B62970" w:rsidRPr="000E3FB1" w:rsidRDefault="00B62970" w:rsidP="0041372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B62970" w:rsidRPr="000E3FB1" w:rsidRDefault="00B62970" w:rsidP="00413725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8890" t="10160" r="825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 w:val="24"/>
              </w:rPr>
              <w:t>Độc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lập</w:t>
            </w:r>
            <w:proofErr w:type="spellEnd"/>
            <w:r w:rsidRPr="000E3FB1">
              <w:rPr>
                <w:b/>
                <w:sz w:val="24"/>
              </w:rPr>
              <w:t xml:space="preserve">- </w:t>
            </w:r>
            <w:proofErr w:type="spellStart"/>
            <w:r w:rsidRPr="000E3FB1">
              <w:rPr>
                <w:b/>
                <w:sz w:val="24"/>
              </w:rPr>
              <w:t>Tự</w:t>
            </w:r>
            <w:proofErr w:type="spellEnd"/>
            <w:r w:rsidRPr="000E3FB1">
              <w:rPr>
                <w:b/>
                <w:sz w:val="24"/>
              </w:rPr>
              <w:t xml:space="preserve"> do-</w:t>
            </w:r>
            <w:proofErr w:type="spellStart"/>
            <w:r w:rsidRPr="000E3FB1">
              <w:rPr>
                <w:b/>
                <w:sz w:val="24"/>
              </w:rPr>
              <w:t>Hạnh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phúc</w:t>
            </w:r>
            <w:proofErr w:type="spellEnd"/>
          </w:p>
          <w:p w:rsidR="00B62970" w:rsidRPr="000E3FB1" w:rsidRDefault="00B62970" w:rsidP="00413725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</w:t>
            </w:r>
            <w:proofErr w:type="spellStart"/>
            <w:r w:rsidRPr="000E3FB1">
              <w:rPr>
                <w:i/>
                <w:sz w:val="24"/>
              </w:rPr>
              <w:t>Phong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Bình</w:t>
            </w:r>
            <w:proofErr w:type="spellEnd"/>
            <w:r w:rsidRPr="000E3FB1">
              <w:rPr>
                <w:i/>
                <w:sz w:val="24"/>
              </w:rPr>
              <w:t xml:space="preserve">, </w:t>
            </w:r>
            <w:proofErr w:type="spellStart"/>
            <w:r w:rsidRPr="000E3FB1">
              <w:rPr>
                <w:i/>
                <w:sz w:val="24"/>
              </w:rPr>
              <w:t>ngày</w:t>
            </w:r>
            <w:proofErr w:type="spellEnd"/>
            <w:r>
              <w:rPr>
                <w:i/>
                <w:sz w:val="24"/>
              </w:rPr>
              <w:t xml:space="preserve"> 03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tháng</w:t>
            </w:r>
            <w:proofErr w:type="spellEnd"/>
            <w:r w:rsidRPr="000E3FB1">
              <w:rPr>
                <w:i/>
                <w:sz w:val="24"/>
              </w:rPr>
              <w:t xml:space="preserve"> 0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năm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B62970" w:rsidRPr="00D170AA" w:rsidRDefault="00B62970" w:rsidP="00B62970">
      <w:pPr>
        <w:tabs>
          <w:tab w:val="left" w:pos="456"/>
        </w:tabs>
        <w:rPr>
          <w:szCs w:val="26"/>
        </w:rPr>
      </w:pPr>
    </w:p>
    <w:p w:rsidR="00B62970" w:rsidRPr="00D170AA" w:rsidRDefault="00B62970" w:rsidP="00B62970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D170AA">
        <w:rPr>
          <w:b/>
          <w:sz w:val="24"/>
        </w:rPr>
        <w:t>KẾ HOẠCH TUẦN 36</w:t>
      </w:r>
    </w:p>
    <w:p w:rsidR="00B62970" w:rsidRDefault="00B62970" w:rsidP="00B62970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05/04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11/04/2021</w:t>
      </w:r>
      <w:r w:rsidRPr="00190071">
        <w:rPr>
          <w:b/>
          <w:i/>
          <w:sz w:val="24"/>
        </w:rPr>
        <w:t>)</w:t>
      </w:r>
    </w:p>
    <w:p w:rsidR="00B62970" w:rsidRPr="001C49B6" w:rsidRDefault="00B62970" w:rsidP="00B62970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35:</w:t>
      </w:r>
    </w:p>
    <w:p w:rsidR="00B62970" w:rsidRDefault="00B62970" w:rsidP="00B62970">
      <w:pPr>
        <w:shd w:val="clear" w:color="auto" w:fill="FFFFFF"/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tuần</w:t>
      </w:r>
      <w:proofErr w:type="spellEnd"/>
      <w:r w:rsidRPr="00190071">
        <w:rPr>
          <w:sz w:val="24"/>
        </w:rPr>
        <w:t xml:space="preserve"> </w:t>
      </w:r>
      <w:r>
        <w:rPr>
          <w:sz w:val="24"/>
        </w:rPr>
        <w:t xml:space="preserve">28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kết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phụ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đạo</w:t>
      </w:r>
      <w:proofErr w:type="spellEnd"/>
      <w:r w:rsidRPr="00190071">
        <w:rPr>
          <w:sz w:val="24"/>
        </w:rPr>
        <w:t xml:space="preserve"> HS </w:t>
      </w:r>
      <w:proofErr w:type="spellStart"/>
      <w:r w:rsidRPr="00190071">
        <w:rPr>
          <w:sz w:val="24"/>
        </w:rPr>
        <w:t>yếu</w:t>
      </w:r>
      <w:proofErr w:type="spellEnd"/>
      <w:r w:rsidRPr="00190071">
        <w:rPr>
          <w:sz w:val="24"/>
        </w:rPr>
        <w:t xml:space="preserve">, BD HS </w:t>
      </w:r>
      <w:proofErr w:type="spellStart"/>
      <w:r w:rsidRPr="00190071">
        <w:rPr>
          <w:sz w:val="24"/>
        </w:rPr>
        <w:t>giỏi</w:t>
      </w:r>
      <w:proofErr w:type="spellEnd"/>
      <w:r w:rsidRPr="00190071"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B62970" w:rsidRDefault="00B62970" w:rsidP="00B62970">
      <w:pPr>
        <w:shd w:val="clear" w:color="auto" w:fill="FFFFFF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đánh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dục</w:t>
      </w:r>
      <w:proofErr w:type="spellEnd"/>
      <w:r>
        <w:rPr>
          <w:sz w:val="24"/>
        </w:rPr>
        <w:t xml:space="preserve"> GHKII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sổ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cổng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thông</w:t>
      </w:r>
      <w:proofErr w:type="spellEnd"/>
      <w:r>
        <w:rPr>
          <w:sz w:val="24"/>
        </w:rPr>
        <w:t xml:space="preserve"> tin </w:t>
      </w:r>
      <w:proofErr w:type="spellStart"/>
      <w:r>
        <w:rPr>
          <w:sz w:val="24"/>
        </w:rPr>
        <w:t>điện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tử</w:t>
      </w:r>
      <w:proofErr w:type="spellEnd"/>
      <w:r>
        <w:rPr>
          <w:sz w:val="24"/>
        </w:rPr>
        <w:t>.</w:t>
      </w:r>
      <w:proofErr w:type="gramEnd"/>
    </w:p>
    <w:p w:rsidR="00B62970" w:rsidRDefault="00B62970" w:rsidP="00B62970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đồng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và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hoạt</w:t>
      </w:r>
      <w:proofErr w:type="spellEnd"/>
      <w:r>
        <w:rPr>
          <w:sz w:val="24"/>
        </w:rPr>
        <w:t xml:space="preserve"> CĐCS </w:t>
      </w: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 xml:space="preserve"> 04/2021.</w:t>
      </w:r>
    </w:p>
    <w:p w:rsidR="00B62970" w:rsidRDefault="00B62970" w:rsidP="00B62970">
      <w:pPr>
        <w:tabs>
          <w:tab w:val="left" w:pos="456"/>
          <w:tab w:val="left" w:pos="6885"/>
        </w:tabs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lựa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chọn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sách</w:t>
      </w:r>
      <w:proofErr w:type="spellEnd"/>
      <w:r>
        <w:rPr>
          <w:sz w:val="24"/>
        </w:rPr>
        <w:t xml:space="preserve"> GK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2021-2022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TCM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hồ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nộp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>.</w:t>
      </w:r>
      <w:proofErr w:type="gramEnd"/>
    </w:p>
    <w:p w:rsidR="00B62970" w:rsidRPr="00190071" w:rsidRDefault="00B62970" w:rsidP="00B62970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36: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B62970" w:rsidRPr="000E3FB1" w:rsidTr="00413725">
        <w:tc>
          <w:tcPr>
            <w:tcW w:w="1227" w:type="dxa"/>
          </w:tcPr>
          <w:p w:rsidR="00B62970" w:rsidRPr="000E3FB1" w:rsidRDefault="00B62970" w:rsidP="004137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>/</w:t>
            </w:r>
            <w:proofErr w:type="spellStart"/>
            <w:r w:rsidRPr="000E3FB1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046" w:type="dxa"/>
          </w:tcPr>
          <w:p w:rsidR="00B62970" w:rsidRPr="000E3FB1" w:rsidRDefault="00B62970" w:rsidP="00413725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</w:r>
            <w:proofErr w:type="spellStart"/>
            <w:r w:rsidRPr="000E3FB1">
              <w:rPr>
                <w:b/>
                <w:sz w:val="24"/>
              </w:rPr>
              <w:t>Nội</w:t>
            </w:r>
            <w:proofErr w:type="spellEnd"/>
            <w:r w:rsidRPr="000E3FB1">
              <w:rPr>
                <w:b/>
                <w:sz w:val="24"/>
              </w:rPr>
              <w:t xml:space="preserve">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82" w:type="dxa"/>
          </w:tcPr>
          <w:p w:rsidR="00B62970" w:rsidRPr="000E3FB1" w:rsidRDefault="00B62970" w:rsidP="00413725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Người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thực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hiện</w:t>
            </w:r>
            <w:proofErr w:type="spellEnd"/>
          </w:p>
        </w:tc>
      </w:tr>
      <w:tr w:rsidR="00B62970" w:rsidRPr="000E3FB1" w:rsidTr="00413725">
        <w:tc>
          <w:tcPr>
            <w:tcW w:w="1227" w:type="dxa"/>
          </w:tcPr>
          <w:p w:rsidR="00B62970" w:rsidRPr="000E3FB1" w:rsidRDefault="00B62970" w:rsidP="004137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B62970" w:rsidRPr="000E3FB1" w:rsidRDefault="00B62970" w:rsidP="004137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05/04</w:t>
            </w:r>
          </w:p>
        </w:tc>
        <w:tc>
          <w:tcPr>
            <w:tcW w:w="6046" w:type="dxa"/>
          </w:tcPr>
          <w:p w:rsidR="00B62970" w:rsidRPr="000E3FB1" w:rsidRDefault="00B62970" w:rsidP="0041372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chương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trình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2</w:t>
            </w:r>
            <w:r>
              <w:rPr>
                <w:sz w:val="24"/>
              </w:rPr>
              <w:t>9</w:t>
            </w:r>
          </w:p>
          <w:p w:rsidR="00B62970" w:rsidRDefault="00B62970" w:rsidP="0041372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Duyệt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lịch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DH </w:t>
            </w:r>
            <w:proofErr w:type="spellStart"/>
            <w:r w:rsidRPr="000E3FB1">
              <w:rPr>
                <w:sz w:val="24"/>
              </w:rPr>
              <w:t>của</w:t>
            </w:r>
            <w:proofErr w:type="spellEnd"/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. </w:t>
            </w:r>
          </w:p>
          <w:p w:rsidR="00B62970" w:rsidRPr="000E3FB1" w:rsidRDefault="00B62970" w:rsidP="0041372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B62970" w:rsidRPr="000E3FB1" w:rsidRDefault="00B62970" w:rsidP="0041372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B62970" w:rsidRPr="000E3FB1" w:rsidRDefault="00B62970" w:rsidP="0041372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  <w:p w:rsidR="00B62970" w:rsidRDefault="00B62970" w:rsidP="00413725">
            <w:pPr>
              <w:rPr>
                <w:sz w:val="24"/>
              </w:rPr>
            </w:pPr>
            <w:r w:rsidRPr="000E3FB1">
              <w:rPr>
                <w:sz w:val="24"/>
              </w:rPr>
              <w:t>- GVCN</w:t>
            </w:r>
            <w:r>
              <w:rPr>
                <w:sz w:val="24"/>
              </w:rPr>
              <w:t>, GVBM</w:t>
            </w:r>
            <w:r w:rsidRPr="000E3FB1">
              <w:rPr>
                <w:sz w:val="24"/>
              </w:rPr>
              <w:t xml:space="preserve"> </w:t>
            </w:r>
          </w:p>
          <w:p w:rsidR="00B62970" w:rsidRPr="000E3FB1" w:rsidRDefault="00B62970" w:rsidP="00413725">
            <w:pPr>
              <w:rPr>
                <w:sz w:val="24"/>
              </w:rPr>
            </w:pPr>
          </w:p>
        </w:tc>
      </w:tr>
      <w:tr w:rsidR="00B62970" w:rsidRPr="000E3FB1" w:rsidTr="00413725">
        <w:trPr>
          <w:trHeight w:val="617"/>
        </w:trPr>
        <w:tc>
          <w:tcPr>
            <w:tcW w:w="1227" w:type="dxa"/>
          </w:tcPr>
          <w:p w:rsidR="00B62970" w:rsidRPr="000E3FB1" w:rsidRDefault="00B62970" w:rsidP="004137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B62970" w:rsidRPr="000E3FB1" w:rsidRDefault="00B62970" w:rsidP="004137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06/04</w:t>
            </w:r>
          </w:p>
        </w:tc>
        <w:tc>
          <w:tcPr>
            <w:tcW w:w="6046" w:type="dxa"/>
            <w:vAlign w:val="center"/>
          </w:tcPr>
          <w:p w:rsidR="00B62970" w:rsidRPr="000E3FB1" w:rsidRDefault="00B62970" w:rsidP="0041372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B62970" w:rsidRDefault="00B62970" w:rsidP="0041372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Ra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 xml:space="preserve"> CHKII.</w:t>
            </w:r>
          </w:p>
          <w:p w:rsidR="00B62970" w:rsidRPr="000E3FB1" w:rsidRDefault="00B62970" w:rsidP="00413725">
            <w:pPr>
              <w:jc w:val="both"/>
              <w:rPr>
                <w:sz w:val="24"/>
              </w:rPr>
            </w:pPr>
            <w:r>
              <w:rPr>
                <w:sz w:val="24"/>
              </w:rPr>
              <w:t>- BDTX modul3</w:t>
            </w:r>
          </w:p>
        </w:tc>
        <w:tc>
          <w:tcPr>
            <w:tcW w:w="3082" w:type="dxa"/>
          </w:tcPr>
          <w:p w:rsidR="00B62970" w:rsidRPr="000E3FB1" w:rsidRDefault="00B62970" w:rsidP="0041372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B62970" w:rsidRPr="000E3FB1" w:rsidRDefault="00B62970" w:rsidP="00413725">
            <w:pPr>
              <w:rPr>
                <w:sz w:val="24"/>
              </w:rPr>
            </w:pPr>
          </w:p>
          <w:p w:rsidR="00B62970" w:rsidRDefault="00B62970" w:rsidP="0041372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trưởng</w:t>
            </w:r>
            <w:proofErr w:type="spellEnd"/>
            <w:r>
              <w:rPr>
                <w:sz w:val="24"/>
              </w:rPr>
              <w:t xml:space="preserve">, GV </w:t>
            </w:r>
            <w:proofErr w:type="spellStart"/>
            <w:r>
              <w:rPr>
                <w:sz w:val="24"/>
              </w:rPr>
              <w:t>cả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  <w:p w:rsidR="00B62970" w:rsidRPr="000E3FB1" w:rsidRDefault="00B62970" w:rsidP="0041372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trưởng</w:t>
            </w:r>
            <w:proofErr w:type="spellEnd"/>
            <w:r>
              <w:rPr>
                <w:sz w:val="24"/>
              </w:rPr>
              <w:t xml:space="preserve">, GV </w:t>
            </w:r>
            <w:proofErr w:type="spellStart"/>
            <w:r>
              <w:rPr>
                <w:sz w:val="24"/>
              </w:rPr>
              <w:t>cả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</w:tc>
      </w:tr>
      <w:tr w:rsidR="00B62970" w:rsidRPr="000E3FB1" w:rsidTr="00413725">
        <w:tc>
          <w:tcPr>
            <w:tcW w:w="1227" w:type="dxa"/>
          </w:tcPr>
          <w:p w:rsidR="00B62970" w:rsidRPr="000E3FB1" w:rsidRDefault="00B62970" w:rsidP="004137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B62970" w:rsidRPr="000E3FB1" w:rsidRDefault="00B62970" w:rsidP="004137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  <w:vAlign w:val="center"/>
          </w:tcPr>
          <w:p w:rsidR="00B62970" w:rsidRDefault="00B62970" w:rsidP="0041372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TKB. </w:t>
            </w:r>
          </w:p>
          <w:p w:rsidR="00B62970" w:rsidRPr="000E3FB1" w:rsidRDefault="00B62970" w:rsidP="00413725">
            <w:pPr>
              <w:spacing w:line="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SH TCM </w:t>
            </w:r>
            <w:proofErr w:type="spellStart"/>
            <w:r>
              <w:rPr>
                <w:sz w:val="24"/>
              </w:rPr>
              <w:t>thao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HĐSP (02 </w:t>
            </w:r>
            <w:proofErr w:type="spellStart"/>
            <w:r>
              <w:rPr>
                <w:sz w:val="24"/>
              </w:rPr>
              <w:t>tiết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Vĩnh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Hòa</w:t>
            </w:r>
            <w:proofErr w:type="spellEnd"/>
            <w:r>
              <w:rPr>
                <w:sz w:val="24"/>
              </w:rPr>
              <w:t xml:space="preserve">). </w:t>
            </w:r>
          </w:p>
        </w:tc>
        <w:tc>
          <w:tcPr>
            <w:tcW w:w="3082" w:type="dxa"/>
          </w:tcPr>
          <w:p w:rsidR="00B62970" w:rsidRPr="000E3FB1" w:rsidRDefault="00B62970" w:rsidP="0041372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B62970" w:rsidRPr="000E3FB1" w:rsidRDefault="00B62970" w:rsidP="0041372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</w:tc>
      </w:tr>
      <w:tr w:rsidR="00B62970" w:rsidRPr="000E3FB1" w:rsidTr="00413725">
        <w:trPr>
          <w:trHeight w:val="533"/>
        </w:trPr>
        <w:tc>
          <w:tcPr>
            <w:tcW w:w="1227" w:type="dxa"/>
          </w:tcPr>
          <w:p w:rsidR="00B62970" w:rsidRPr="000E3FB1" w:rsidRDefault="00B62970" w:rsidP="004137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B62970" w:rsidRPr="000E3FB1" w:rsidRDefault="00B62970" w:rsidP="004137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</w:tcPr>
          <w:p w:rsidR="00B62970" w:rsidRDefault="00B62970" w:rsidP="0041372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B62970" w:rsidRDefault="00B62970" w:rsidP="0041372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Ra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 xml:space="preserve"> CHKII.</w:t>
            </w:r>
          </w:p>
          <w:p w:rsidR="00B62970" w:rsidRPr="000E3FB1" w:rsidRDefault="00B62970" w:rsidP="00413725">
            <w:pPr>
              <w:jc w:val="both"/>
              <w:rPr>
                <w:sz w:val="24"/>
              </w:rPr>
            </w:pPr>
            <w:r>
              <w:rPr>
                <w:sz w:val="24"/>
              </w:rPr>
              <w:t>- BDTX modul3</w:t>
            </w:r>
          </w:p>
        </w:tc>
        <w:tc>
          <w:tcPr>
            <w:tcW w:w="3082" w:type="dxa"/>
          </w:tcPr>
          <w:p w:rsidR="00B62970" w:rsidRPr="000E3FB1" w:rsidRDefault="00B62970" w:rsidP="0041372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B62970" w:rsidRDefault="00B62970" w:rsidP="00413725">
            <w:pPr>
              <w:rPr>
                <w:sz w:val="24"/>
              </w:rPr>
            </w:pPr>
          </w:p>
          <w:p w:rsidR="00B62970" w:rsidRDefault="00B62970" w:rsidP="0041372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B62970" w:rsidRPr="000E3FB1" w:rsidRDefault="00B62970" w:rsidP="0041372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trưởng</w:t>
            </w:r>
            <w:proofErr w:type="spellEnd"/>
            <w:r>
              <w:rPr>
                <w:sz w:val="24"/>
              </w:rPr>
              <w:t xml:space="preserve">, GV </w:t>
            </w:r>
            <w:proofErr w:type="spellStart"/>
            <w:r>
              <w:rPr>
                <w:sz w:val="24"/>
              </w:rPr>
              <w:t>cả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</w:tc>
      </w:tr>
      <w:tr w:rsidR="00B62970" w:rsidRPr="000E3FB1" w:rsidTr="00413725">
        <w:tc>
          <w:tcPr>
            <w:tcW w:w="1227" w:type="dxa"/>
          </w:tcPr>
          <w:p w:rsidR="00B62970" w:rsidRPr="000E3FB1" w:rsidRDefault="00B62970" w:rsidP="004137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B62970" w:rsidRPr="000E3FB1" w:rsidRDefault="00B62970" w:rsidP="004137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9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</w:tcPr>
          <w:p w:rsidR="00B62970" w:rsidRDefault="00B62970" w:rsidP="0041372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B62970" w:rsidRDefault="00B62970" w:rsidP="0041372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Họp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giao</w:t>
            </w:r>
            <w:proofErr w:type="spellEnd"/>
            <w:r w:rsidRPr="000E3FB1">
              <w:rPr>
                <w:sz w:val="24"/>
              </w:rPr>
              <w:t xml:space="preserve"> ban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  <w:p w:rsidR="00B62970" w:rsidRPr="000E3FB1" w:rsidRDefault="00B62970" w:rsidP="00413725">
            <w:pPr>
              <w:jc w:val="both"/>
              <w:rPr>
                <w:sz w:val="24"/>
              </w:rPr>
            </w:pPr>
            <w:r>
              <w:rPr>
                <w:sz w:val="24"/>
              </w:rPr>
              <w:t>- BDTX modul3</w:t>
            </w:r>
          </w:p>
        </w:tc>
        <w:tc>
          <w:tcPr>
            <w:tcW w:w="3082" w:type="dxa"/>
          </w:tcPr>
          <w:p w:rsidR="00B62970" w:rsidRPr="000E3FB1" w:rsidRDefault="00B62970" w:rsidP="00413725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  <w:p w:rsidR="00B62970" w:rsidRPr="000E3FB1" w:rsidRDefault="00B62970" w:rsidP="00413725">
            <w:pPr>
              <w:tabs>
                <w:tab w:val="center" w:pos="1433"/>
              </w:tabs>
              <w:rPr>
                <w:sz w:val="24"/>
              </w:rPr>
            </w:pPr>
          </w:p>
          <w:p w:rsidR="00B62970" w:rsidRDefault="00B62970" w:rsidP="00413725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  <w:p w:rsidR="00B62970" w:rsidRPr="000E3FB1" w:rsidRDefault="00B62970" w:rsidP="00413725">
            <w:pPr>
              <w:tabs>
                <w:tab w:val="center" w:pos="1433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trưởng</w:t>
            </w:r>
            <w:proofErr w:type="spellEnd"/>
            <w:r>
              <w:rPr>
                <w:sz w:val="24"/>
              </w:rPr>
              <w:t xml:space="preserve">, GV </w:t>
            </w:r>
            <w:proofErr w:type="spellStart"/>
            <w:r>
              <w:rPr>
                <w:sz w:val="24"/>
              </w:rPr>
              <w:t>cả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</w:tc>
      </w:tr>
      <w:tr w:rsidR="00B62970" w:rsidRPr="000E3FB1" w:rsidTr="00413725">
        <w:tc>
          <w:tcPr>
            <w:tcW w:w="1227" w:type="dxa"/>
          </w:tcPr>
          <w:p w:rsidR="00B62970" w:rsidRPr="000E3FB1" w:rsidRDefault="00B62970" w:rsidP="004137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B62970" w:rsidRPr="000E3FB1" w:rsidRDefault="00B62970" w:rsidP="004137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</w:tcPr>
          <w:p w:rsidR="00B62970" w:rsidRDefault="00B62970" w:rsidP="0041372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T </w:t>
            </w:r>
            <w:proofErr w:type="spellStart"/>
            <w:r>
              <w:rPr>
                <w:sz w:val="24"/>
              </w:rPr>
              <w:t>Việt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PGD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Lộc</w:t>
            </w:r>
            <w:proofErr w:type="spellEnd"/>
            <w:r>
              <w:rPr>
                <w:sz w:val="24"/>
              </w:rPr>
              <w:t>.</w:t>
            </w:r>
          </w:p>
          <w:p w:rsidR="00B62970" w:rsidRPr="000E3FB1" w:rsidRDefault="00B62970" w:rsidP="0041372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Tự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nghiên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cứu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</w:p>
          <w:p w:rsidR="00B62970" w:rsidRPr="000E3FB1" w:rsidRDefault="00B62970" w:rsidP="0041372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Lên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3</w:t>
            </w:r>
            <w:r>
              <w:rPr>
                <w:sz w:val="24"/>
              </w:rPr>
              <w:t>7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3082" w:type="dxa"/>
          </w:tcPr>
          <w:p w:rsidR="00B62970" w:rsidRDefault="00B62970" w:rsidP="00413725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T/</w:t>
            </w:r>
            <w:proofErr w:type="spellStart"/>
            <w:r>
              <w:rPr>
                <w:sz w:val="24"/>
              </w:rPr>
              <w:t>Hảo</w:t>
            </w:r>
            <w:proofErr w:type="spellEnd"/>
          </w:p>
          <w:p w:rsidR="00B62970" w:rsidRPr="000E3FB1" w:rsidRDefault="00B62970" w:rsidP="00413725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>GV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  <w:p w:rsidR="00B62970" w:rsidRPr="000E3FB1" w:rsidRDefault="00B62970" w:rsidP="00413725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B62970" w:rsidRPr="000E3FB1" w:rsidTr="00413725">
        <w:tc>
          <w:tcPr>
            <w:tcW w:w="1227" w:type="dxa"/>
          </w:tcPr>
          <w:p w:rsidR="00B62970" w:rsidRPr="000E3FB1" w:rsidRDefault="00B62970" w:rsidP="00413725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3FB1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0E3FB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3FB1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B62970" w:rsidRPr="000E3FB1" w:rsidRDefault="00B62970" w:rsidP="004137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</w:tcPr>
          <w:p w:rsidR="00B62970" w:rsidRPr="00A80BEF" w:rsidRDefault="00B62970" w:rsidP="0041372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Nghỉ</w:t>
            </w:r>
            <w:proofErr w:type="spellEnd"/>
          </w:p>
        </w:tc>
        <w:tc>
          <w:tcPr>
            <w:tcW w:w="3082" w:type="dxa"/>
          </w:tcPr>
          <w:p w:rsidR="00B62970" w:rsidRPr="000E3FB1" w:rsidRDefault="00B62970" w:rsidP="00413725">
            <w:pPr>
              <w:rPr>
                <w:sz w:val="24"/>
              </w:rPr>
            </w:pPr>
          </w:p>
        </w:tc>
      </w:tr>
    </w:tbl>
    <w:p w:rsidR="00B62970" w:rsidRPr="00DE34C5" w:rsidRDefault="00B62970" w:rsidP="00B62970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B62970" w:rsidRDefault="00B62970" w:rsidP="00B6297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B62970" w:rsidRPr="00190071" w:rsidRDefault="00B62970" w:rsidP="00B6297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2970" w:rsidRPr="00190071" w:rsidRDefault="00B62970" w:rsidP="00B62970">
      <w:pPr>
        <w:tabs>
          <w:tab w:val="left" w:pos="456"/>
        </w:tabs>
        <w:spacing w:line="360" w:lineRule="auto"/>
        <w:rPr>
          <w:sz w:val="24"/>
        </w:rPr>
      </w:pPr>
    </w:p>
    <w:p w:rsidR="00B62970" w:rsidRPr="00B82DFF" w:rsidRDefault="00B62970" w:rsidP="00B62970">
      <w:pPr>
        <w:ind w:left="60"/>
        <w:rPr>
          <w:b/>
        </w:rPr>
      </w:pPr>
      <w:r w:rsidRPr="00190071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B62970" w:rsidRPr="00A8678D" w:rsidRDefault="00B62970" w:rsidP="00B62970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B62970" w:rsidRDefault="00B62970" w:rsidP="00B62970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B62970" w:rsidRDefault="00B62970" w:rsidP="00B62970">
      <w:pPr>
        <w:rPr>
          <w:i/>
        </w:rPr>
      </w:pPr>
    </w:p>
    <w:p w:rsidR="00B62970" w:rsidRDefault="00B62970" w:rsidP="00B62970">
      <w:pPr>
        <w:rPr>
          <w:i/>
        </w:rPr>
      </w:pPr>
    </w:p>
    <w:p w:rsidR="00B62970" w:rsidRDefault="00B62970" w:rsidP="00B62970">
      <w:pPr>
        <w:rPr>
          <w:i/>
        </w:rPr>
      </w:pPr>
    </w:p>
    <w:p w:rsidR="00B62970" w:rsidRDefault="00B62970" w:rsidP="00B62970">
      <w:pPr>
        <w:rPr>
          <w:szCs w:val="26"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  <w:r w:rsidRPr="007C558F">
        <w:rPr>
          <w:szCs w:val="26"/>
        </w:rPr>
        <w:t xml:space="preserve">  </w:t>
      </w:r>
    </w:p>
    <w:p w:rsidR="00DE536D" w:rsidRDefault="00DE536D">
      <w:bookmarkStart w:id="0" w:name="_GoBack"/>
      <w:bookmarkEnd w:id="0"/>
    </w:p>
    <w:sectPr w:rsidR="00DE536D" w:rsidSect="00B62970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70"/>
    <w:rsid w:val="00B62970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70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70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2021-04-03T09:07:00Z</dcterms:created>
  <dcterms:modified xsi:type="dcterms:W3CDTF">2021-04-03T09:08:00Z</dcterms:modified>
</cp:coreProperties>
</file>